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ADC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  <w:bookmarkStart w:id="0" w:name="_GoBack"/>
      <w:bookmarkEnd w:id="0"/>
    </w:p>
    <w:p w14:paraId="15D793F0">
      <w:pPr>
        <w:jc w:val="center"/>
        <w:rPr>
          <w:rFonts w:hint="eastAsia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7395C1F5">
      <w:pPr>
        <w:jc w:val="center"/>
        <w:rPr>
          <w:rFonts w:hint="default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报价单</w:t>
      </w:r>
    </w:p>
    <w:p w14:paraId="292777A1">
      <w:pPr>
        <w:jc w:val="both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5336"/>
      </w:tblGrid>
      <w:tr w14:paraId="2EEA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vAlign w:val="center"/>
          </w:tcPr>
          <w:p w14:paraId="45009243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报价单位名称</w:t>
            </w:r>
          </w:p>
        </w:tc>
        <w:tc>
          <w:tcPr>
            <w:tcW w:w="5336" w:type="dxa"/>
            <w:vAlign w:val="center"/>
          </w:tcPr>
          <w:p w14:paraId="342E0E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5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vAlign w:val="center"/>
          </w:tcPr>
          <w:p w14:paraId="3C30A49B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营业执照代码编号</w:t>
            </w:r>
          </w:p>
        </w:tc>
        <w:tc>
          <w:tcPr>
            <w:tcW w:w="5336" w:type="dxa"/>
            <w:vAlign w:val="center"/>
          </w:tcPr>
          <w:p w14:paraId="48DF77B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F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shd w:val="clear" w:color="auto" w:fill="auto"/>
            <w:vAlign w:val="center"/>
          </w:tcPr>
          <w:p w14:paraId="0CF8392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5336" w:type="dxa"/>
            <w:vAlign w:val="center"/>
          </w:tcPr>
          <w:p w14:paraId="43016B9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4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shd w:val="clear" w:color="auto" w:fill="auto"/>
            <w:vAlign w:val="center"/>
          </w:tcPr>
          <w:p w14:paraId="545444E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5336" w:type="dxa"/>
            <w:vAlign w:val="center"/>
          </w:tcPr>
          <w:p w14:paraId="2FAB86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5B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shd w:val="clear" w:color="auto" w:fill="auto"/>
            <w:vAlign w:val="center"/>
          </w:tcPr>
          <w:p w14:paraId="60B4BC6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5336" w:type="dxa"/>
            <w:vAlign w:val="center"/>
          </w:tcPr>
          <w:p w14:paraId="23CC985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A4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shd w:val="clear" w:color="auto" w:fill="auto"/>
            <w:vAlign w:val="center"/>
          </w:tcPr>
          <w:p w14:paraId="097C9195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5336" w:type="dxa"/>
            <w:vAlign w:val="center"/>
          </w:tcPr>
          <w:p w14:paraId="4FE8E91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EEE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6" w:type="dxa"/>
            <w:shd w:val="clear" w:color="auto" w:fill="auto"/>
            <w:vAlign w:val="center"/>
          </w:tcPr>
          <w:p w14:paraId="2BEF69B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5336" w:type="dxa"/>
            <w:vAlign w:val="center"/>
          </w:tcPr>
          <w:p w14:paraId="53F5EC2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6095DE7">
      <w:pPr>
        <w:spacing w:line="800" w:lineRule="exact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019EBA8">
      <w:pPr>
        <w:jc w:val="righ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投标单位（盖章）</w:t>
      </w:r>
    </w:p>
    <w:p w14:paraId="0F146B11">
      <w:pPr>
        <w:jc w:val="right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9C167DA"/>
    <w:rsid w:val="5A9E79C6"/>
    <w:rsid w:val="5F1575EC"/>
    <w:rsid w:val="6F63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单車</cp:lastModifiedBy>
  <dcterms:modified xsi:type="dcterms:W3CDTF">2026-08-14T01:08:45Z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2629EEB5748341CAB3306AA3D7B7720F_11</vt:lpwstr>
  </property>
  <property fmtid="{D5CDD505-2E9C-101B-9397-08002B2CF9AE}" pid="4" name="KSOTemplateDocerSaveRecord">
    <vt:lpwstr>eyJoZGlkIjoiNTFjYjhhYTVhNmVkMWMyMjZlYjQwNzUzZTkzNjQ5YzMiLCJ1c2VySWQiOiIyNDEzMjQ5NDgifQ==</vt:lpwstr>
  </property>
</Properties>
</file>